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jc w:val="center"/>
        <w:rPr>
          <w:vertAlign w:val="baseline"/>
        </w:rPr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138488" cy="147693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0075" y="290200"/>
                          <a:ext cx="3138488" cy="1476935"/>
                          <a:chOff x="120075" y="290200"/>
                          <a:chExt cx="3862800" cy="181140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120075" y="290200"/>
                            <a:ext cx="3862800" cy="18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         Madison City Schools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Health Services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211 Celtic Drive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                Madison, AL 35758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075" y="460900"/>
                            <a:ext cx="1421025" cy="12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138488" cy="147693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488" cy="14769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Parents: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There</w:t>
      </w:r>
      <w:r w:rsidDel="00000000" w:rsidR="00000000" w:rsidRPr="00000000">
        <w:rPr>
          <w:rtl w:val="0"/>
        </w:rPr>
        <w:t xml:space="preserve"> has been an increase in students diagnosed with the flu across our school district.</w:t>
      </w:r>
      <w:r w:rsidDel="00000000" w:rsidR="00000000" w:rsidRPr="00000000">
        <w:rPr>
          <w:vertAlign w:val="baseline"/>
          <w:rtl w:val="0"/>
        </w:rPr>
        <w:t xml:space="preserve">  Plea</w:t>
      </w:r>
      <w:r w:rsidDel="00000000" w:rsidR="00000000" w:rsidRPr="00000000">
        <w:rPr>
          <w:rtl w:val="0"/>
        </w:rPr>
        <w:t xml:space="preserve">se monitor your child(ren) for the following symptoms of </w:t>
      </w:r>
      <w:r w:rsidDel="00000000" w:rsidR="00000000" w:rsidRPr="00000000">
        <w:rPr>
          <w:vertAlign w:val="baseline"/>
          <w:rtl w:val="0"/>
        </w:rPr>
        <w:t xml:space="preserve">the flu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Symptoms:</w:t>
      </w:r>
      <w:r w:rsidDel="00000000" w:rsidR="00000000" w:rsidRPr="00000000">
        <w:rPr>
          <w:vertAlign w:val="baseline"/>
          <w:rtl w:val="0"/>
        </w:rPr>
        <w:t xml:space="preserve"> Can include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fever, cough, sore throat, runny or stuffy nose, body aches, headache, chills, fatigue, and sometimes vomiting and/or diarrhea.  Some people with the flu </w:t>
      </w:r>
      <w:r w:rsidDel="00000000" w:rsidR="00000000" w:rsidRPr="00000000">
        <w:rPr>
          <w:i w:val="1"/>
          <w:vertAlign w:val="baseline"/>
          <w:rtl w:val="0"/>
        </w:rPr>
        <w:t xml:space="preserve">will not</w:t>
      </w:r>
      <w:r w:rsidDel="00000000" w:rsidR="00000000" w:rsidRPr="00000000">
        <w:rPr>
          <w:vertAlign w:val="baseline"/>
          <w:rtl w:val="0"/>
        </w:rPr>
        <w:t xml:space="preserve"> have a fever.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Incubation period</w:t>
      </w:r>
      <w:r w:rsidDel="00000000" w:rsidR="00000000" w:rsidRPr="00000000">
        <w:rPr>
          <w:vertAlign w:val="baseline"/>
          <w:rtl w:val="0"/>
        </w:rPr>
        <w:t xml:space="preserve">: People with the flu are contagious 1 day before getting sick, to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5-7 days after</w:t>
      </w:r>
      <w:r w:rsidDel="00000000" w:rsidR="00000000" w:rsidRPr="00000000">
        <w:rPr>
          <w:vertAlign w:val="baseline"/>
          <w:rtl w:val="0"/>
        </w:rPr>
        <w:t xml:space="preserve">.  The flu virus is spread by droplets made when infected people cough and the droplets land in other people’s nose and mouth or by touching a surface that the droplets landed on and then touching your own mouth, eyes, </w:t>
      </w:r>
      <w:r w:rsidDel="00000000" w:rsidR="00000000" w:rsidRPr="00000000">
        <w:rPr>
          <w:rtl w:val="0"/>
        </w:rPr>
        <w:t xml:space="preserve">or nose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Prevention</w:t>
      </w:r>
      <w:r w:rsidDel="00000000" w:rsidR="00000000" w:rsidRPr="00000000">
        <w:rPr>
          <w:u w:val="single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 Wash hands with soap and water after using the restroom, blowing your nose, and often throughout the day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Try to stay away from</w:t>
      </w:r>
      <w:r w:rsidDel="00000000" w:rsidR="00000000" w:rsidRPr="00000000">
        <w:rPr>
          <w:vertAlign w:val="baseline"/>
          <w:rtl w:val="0"/>
        </w:rPr>
        <w:t xml:space="preserve"> people who are sick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Cough and sneeze into your elbow or a tissue and throw the tissue in the trash after use.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your child is diagnosed with the flu or has flu-like symptoms, please keep them home from school.  </w:t>
      </w:r>
      <w:r w:rsidDel="00000000" w:rsidR="00000000" w:rsidRPr="00000000">
        <w:rPr>
          <w:b w:val="1"/>
          <w:vertAlign w:val="baseline"/>
          <w:rtl w:val="0"/>
        </w:rPr>
        <w:t xml:space="preserve">If he/she has a fever of 100.0F or high</w:t>
      </w:r>
      <w:r w:rsidDel="00000000" w:rsidR="00000000" w:rsidRPr="00000000">
        <w:rPr>
          <w:b w:val="1"/>
          <w:rtl w:val="0"/>
        </w:rPr>
        <w:t xml:space="preserve">er,</w:t>
      </w:r>
      <w:r w:rsidDel="00000000" w:rsidR="00000000" w:rsidRPr="00000000">
        <w:rPr>
          <w:b w:val="1"/>
          <w:vertAlign w:val="baseline"/>
          <w:rtl w:val="0"/>
        </w:rPr>
        <w:t xml:space="preserve"> he/she must be fever free for at least 24 hours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(without the use of fever-reducing medicine such as Tylenol or </w:t>
      </w:r>
      <w:r w:rsidDel="00000000" w:rsidR="00000000" w:rsidRPr="00000000">
        <w:rPr>
          <w:b w:val="1"/>
          <w:u w:val="single"/>
          <w:rtl w:val="0"/>
        </w:rPr>
        <w:t xml:space="preserve">Motrin/Advil</w:t>
      </w:r>
      <w:r w:rsidDel="00000000" w:rsidR="00000000" w:rsidRPr="00000000">
        <w:rPr>
          <w:b w:val="1"/>
          <w:vertAlign w:val="baseline"/>
          <w:rtl w:val="0"/>
        </w:rPr>
        <w:t xml:space="preserve">) before returning to school.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Students must also be free of vomiting or diarrhea for 24 hours before returning to school.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  <w:t xml:space="preserve">Most doctors recommend that patients with the flu stay home for 5 full days. Please d</w:t>
      </w:r>
      <w:r w:rsidDel="00000000" w:rsidR="00000000" w:rsidRPr="00000000">
        <w:rPr>
          <w:vertAlign w:val="baseline"/>
          <w:rtl w:val="0"/>
        </w:rPr>
        <w:t xml:space="preserve">o not be tempted to send your child back to school too soon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Children</w:t>
      </w:r>
      <w:r w:rsidDel="00000000" w:rsidR="00000000" w:rsidRPr="00000000">
        <w:rPr>
          <w:vertAlign w:val="baseline"/>
          <w:rtl w:val="0"/>
        </w:rPr>
        <w:t xml:space="preserve"> with the flu or who are ill need time for their body to recover</w:t>
      </w:r>
      <w:r w:rsidDel="00000000" w:rsidR="00000000" w:rsidRPr="00000000">
        <w:rPr>
          <w:rtl w:val="0"/>
        </w:rPr>
        <w:t xml:space="preserve"> and to avoid unnecessary spread of germs.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Thank you for your cooperation in this matter.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Kaushan Script" w:cs="Kaushan Script" w:eastAsia="Kaushan Script" w:hAnsi="Kaushan Script"/>
          <w:rtl w:val="0"/>
        </w:rPr>
        <w:t xml:space="preserve">Becky Tucker</w:t>
      </w:r>
      <w:r w:rsidDel="00000000" w:rsidR="00000000" w:rsidRPr="00000000">
        <w:rPr>
          <w:rtl w:val="0"/>
        </w:rPr>
        <w:t xml:space="preserve">, BSN, RN, NCSN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Madison City Schools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System Supervising Nurse</w:t>
      </w:r>
    </w:p>
    <w:p w:rsidR="00000000" w:rsidDel="00000000" w:rsidP="00000000" w:rsidRDefault="00000000" w:rsidRPr="00000000" w14:paraId="0000001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rktucker@madisoncity.k12.al.us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Kaushan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rktucker@madisoncity.k12.al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usha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